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42" w:tblpY="376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1848"/>
        <w:gridCol w:w="3964"/>
      </w:tblGrid>
      <w:tr w:rsidR="007772CC" w:rsidTr="006E5494">
        <w:trPr>
          <w:trHeight w:val="2153"/>
        </w:trPr>
        <w:tc>
          <w:tcPr>
            <w:tcW w:w="3964" w:type="dxa"/>
          </w:tcPr>
          <w:p w:rsidR="007772CC" w:rsidRPr="00A7145C" w:rsidRDefault="007772CC" w:rsidP="006E5494">
            <w:pPr>
              <w:jc w:val="center"/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क्षेत्रीय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क्षमता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निर्माण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एवं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ज्ञान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संस्थान</w:t>
            </w:r>
            <w:r w:rsidRPr="00A7145C">
              <w:rPr>
                <w:rFonts w:ascii="Kokila" w:hAnsi="Kokila" w:cs="Kokila"/>
                <w:b/>
                <w:bCs/>
                <w:color w:val="2E74B5" w:themeColor="accent1" w:themeShade="BF"/>
                <w:sz w:val="24"/>
                <w:szCs w:val="24"/>
              </w:rPr>
              <w:t>,</w:t>
            </w:r>
            <w:r w:rsidRPr="00A7145C">
              <w:rPr>
                <w:rFonts w:ascii="Nirmala UI" w:hAnsi="Nirmala UI" w:cs="Nirmala UI"/>
                <w:b/>
                <w:bCs/>
                <w:color w:val="2E74B5" w:themeColor="accent1" w:themeShade="BF"/>
                <w:sz w:val="24"/>
                <w:szCs w:val="24"/>
                <w:cs/>
                <w:lang w:bidi="hi-IN"/>
              </w:rPr>
              <w:t>कोलकाता</w:t>
            </w:r>
          </w:p>
          <w:p w:rsidR="007772CC" w:rsidRPr="00A7145C" w:rsidRDefault="007772CC" w:rsidP="006E5494">
            <w:pPr>
              <w:jc w:val="center"/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</w:pP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तीसरा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एमएसओ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बिल्डिंग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,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सीजीओ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कॉम्प्लेक्स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, </w:t>
            </w:r>
            <w:r w:rsidRPr="00A7145C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</w:rPr>
              <w:t xml:space="preserve">5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वीं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मंजिल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>, '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ए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'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विंग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>,</w:t>
            </w:r>
          </w:p>
          <w:p w:rsidR="007772CC" w:rsidRPr="00A7145C" w:rsidRDefault="007772CC" w:rsidP="006E5494">
            <w:pPr>
              <w:jc w:val="center"/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</w:pP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डीएफ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ब्लॉक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,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साल्ट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लेक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, </w:t>
            </w: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सेक्टर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color w:val="2E74B5" w:themeColor="accent1" w:themeShade="BF"/>
                <w:sz w:val="24"/>
                <w:szCs w:val="24"/>
              </w:rPr>
              <w:t>- I,</w:t>
            </w:r>
          </w:p>
          <w:p w:rsidR="007772CC" w:rsidRPr="002660FD" w:rsidRDefault="007772CC" w:rsidP="006E5494">
            <w:pPr>
              <w:jc w:val="center"/>
              <w:rPr>
                <w:color w:val="657C9C" w:themeColor="text2" w:themeTint="BF"/>
              </w:rPr>
            </w:pPr>
            <w:r w:rsidRPr="00A7145C">
              <w:rPr>
                <w:rFonts w:ascii="Nirmala UI" w:hAnsi="Nirmala UI" w:cs="Nirmala UI"/>
                <w:color w:val="2E74B5" w:themeColor="accent1" w:themeShade="BF"/>
                <w:sz w:val="24"/>
                <w:szCs w:val="24"/>
                <w:cs/>
                <w:lang w:bidi="hi-IN"/>
              </w:rPr>
              <w:t>कोलकाता</w:t>
            </w:r>
            <w:r w:rsidRPr="00A7145C">
              <w:rPr>
                <w:rFonts w:ascii="Kokila" w:hAnsi="Kokila" w:cs="Kokila"/>
                <w:color w:val="2E74B5" w:themeColor="accent1" w:themeShade="BF"/>
                <w:sz w:val="24"/>
                <w:szCs w:val="24"/>
              </w:rPr>
              <w:t xml:space="preserve"> </w:t>
            </w:r>
            <w:r w:rsidRPr="00A7145C">
              <w:rPr>
                <w:color w:val="2E74B5" w:themeColor="accent1" w:themeShade="BF"/>
                <w:sz w:val="24"/>
                <w:szCs w:val="24"/>
              </w:rPr>
              <w:t>- 700 064</w:t>
            </w:r>
          </w:p>
        </w:tc>
        <w:tc>
          <w:tcPr>
            <w:tcW w:w="1848" w:type="dxa"/>
          </w:tcPr>
          <w:p w:rsidR="007772CC" w:rsidRDefault="007772CC" w:rsidP="006E5494">
            <w:pPr>
              <w:jc w:val="center"/>
            </w:pPr>
            <w:r w:rsidRPr="002660FD">
              <w:rPr>
                <w:noProof/>
                <w:lang w:val="en-IN" w:eastAsia="en-IN" w:bidi="hi-IN"/>
              </w:rPr>
              <w:drawing>
                <wp:inline distT="0" distB="0" distL="0" distR="0" wp14:anchorId="45350BF2" wp14:editId="1F182D2A">
                  <wp:extent cx="1152525" cy="1364386"/>
                  <wp:effectExtent l="0" t="0" r="0" b="7620"/>
                  <wp:docPr id="2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49479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59" cy="1367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7772CC" w:rsidRPr="00A7145C" w:rsidRDefault="007772CC" w:rsidP="006E5494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A7145C">
              <w:rPr>
                <w:b/>
                <w:bCs/>
                <w:color w:val="2E74B5" w:themeColor="accent1" w:themeShade="BF"/>
                <w:sz w:val="24"/>
                <w:szCs w:val="24"/>
              </w:rPr>
              <w:t>REGIONAL CAPACITY BUILDING &amp; KNOWLEDGE INSTITUTE, KOLKATA</w:t>
            </w:r>
          </w:p>
          <w:p w:rsidR="007772CC" w:rsidRPr="00A7145C" w:rsidRDefault="007772CC" w:rsidP="006E5494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A7145C">
              <w:rPr>
                <w:color w:val="2E74B5" w:themeColor="accent1" w:themeShade="BF"/>
                <w:sz w:val="24"/>
                <w:szCs w:val="24"/>
              </w:rPr>
              <w:t xml:space="preserve">3RD MSO BUILDING, CGO COMPLEX, 5TH FLOOR, ‘A’ WING, DF BLOCK, SALT LAKE, SECTOR – I, </w:t>
            </w:r>
          </w:p>
          <w:p w:rsidR="007772CC" w:rsidRPr="00A7145C" w:rsidRDefault="007772CC" w:rsidP="006E5494">
            <w:pPr>
              <w:jc w:val="center"/>
              <w:rPr>
                <w:sz w:val="24"/>
                <w:szCs w:val="24"/>
              </w:rPr>
            </w:pPr>
            <w:r w:rsidRPr="00A7145C">
              <w:rPr>
                <w:color w:val="2E74B5" w:themeColor="accent1" w:themeShade="BF"/>
                <w:sz w:val="24"/>
                <w:szCs w:val="24"/>
              </w:rPr>
              <w:t>KOLKATA - 700 064</w:t>
            </w:r>
          </w:p>
        </w:tc>
      </w:tr>
    </w:tbl>
    <w:p w:rsidR="007772CC" w:rsidRPr="00113416" w:rsidRDefault="007772CC" w:rsidP="004D352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110E0E"/>
          <w:sz w:val="22"/>
          <w:szCs w:val="22"/>
        </w:rPr>
      </w:pPr>
      <w:r w:rsidRPr="00113416">
        <w:rPr>
          <w:b/>
          <w:bCs/>
          <w:sz w:val="22"/>
          <w:szCs w:val="22"/>
        </w:rPr>
        <w:t>Course Title:</w:t>
      </w:r>
      <w:r w:rsidRPr="00113416">
        <w:rPr>
          <w:b/>
          <w:bCs/>
          <w:color w:val="110E0E"/>
          <w:sz w:val="22"/>
          <w:szCs w:val="22"/>
        </w:rPr>
        <w:t xml:space="preserve"> </w:t>
      </w:r>
      <w:r w:rsidR="00643D63">
        <w:rPr>
          <w:b/>
          <w:bCs/>
          <w:color w:val="110E0E"/>
          <w:sz w:val="22"/>
          <w:szCs w:val="22"/>
        </w:rPr>
        <w:t>Audit of Accounts of Autonomous Bodies</w:t>
      </w:r>
    </w:p>
    <w:p w:rsidR="007772CC" w:rsidRPr="00113416" w:rsidRDefault="007772CC" w:rsidP="004D3527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113416">
        <w:rPr>
          <w:b/>
          <w:bCs/>
          <w:sz w:val="22"/>
          <w:szCs w:val="22"/>
        </w:rPr>
        <w:t xml:space="preserve">Course Duration: </w:t>
      </w:r>
      <w:r w:rsidR="00643D63">
        <w:rPr>
          <w:b/>
          <w:bCs/>
          <w:sz w:val="22"/>
          <w:szCs w:val="22"/>
        </w:rPr>
        <w:t>23.06.25 to 26</w:t>
      </w:r>
      <w:r w:rsidR="00C9194E">
        <w:rPr>
          <w:b/>
          <w:bCs/>
          <w:sz w:val="22"/>
          <w:szCs w:val="22"/>
        </w:rPr>
        <w:t>.06.25</w:t>
      </w:r>
      <w:r w:rsidR="00643D63">
        <w:rPr>
          <w:b/>
          <w:bCs/>
          <w:sz w:val="22"/>
          <w:szCs w:val="22"/>
        </w:rPr>
        <w:t xml:space="preserve"> (04</w:t>
      </w:r>
      <w:r>
        <w:rPr>
          <w:b/>
          <w:bCs/>
          <w:sz w:val="22"/>
          <w:szCs w:val="22"/>
        </w:rPr>
        <w:t xml:space="preserve"> days)</w:t>
      </w:r>
    </w:p>
    <w:p w:rsidR="007772CC" w:rsidRPr="004043D5" w:rsidRDefault="007772CC" w:rsidP="004D3527">
      <w:pPr>
        <w:pStyle w:val="NormalWeb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113416">
        <w:rPr>
          <w:b/>
          <w:bCs/>
          <w:sz w:val="22"/>
          <w:szCs w:val="22"/>
        </w:rPr>
        <w:t>Course ID:</w:t>
      </w:r>
      <w:r w:rsidRPr="003F2B33">
        <w:rPr>
          <w:b/>
          <w:bCs/>
        </w:rPr>
        <w:t xml:space="preserve"> </w:t>
      </w:r>
      <w:r w:rsidR="00643D63">
        <w:rPr>
          <w:b/>
          <w:bCs/>
        </w:rPr>
        <w:t>2209002025125</w:t>
      </w:r>
    </w:p>
    <w:p w:rsidR="007772CC" w:rsidRDefault="007772CC" w:rsidP="004D3527">
      <w:pPr>
        <w:pStyle w:val="NormalWeb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Course Co-ordinator: Shri </w:t>
      </w:r>
      <w:proofErr w:type="spellStart"/>
      <w:r>
        <w:rPr>
          <w:b/>
          <w:shd w:val="clear" w:color="auto" w:fill="FFFFFF"/>
        </w:rPr>
        <w:t>Ujjal</w:t>
      </w:r>
      <w:proofErr w:type="spellEnd"/>
      <w:r>
        <w:rPr>
          <w:b/>
          <w:shd w:val="clear" w:color="auto" w:fill="FFFFFF"/>
        </w:rPr>
        <w:t xml:space="preserve"> Bose, Sr.AO (9432276893)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43"/>
        <w:gridCol w:w="2260"/>
        <w:gridCol w:w="1843"/>
        <w:gridCol w:w="2126"/>
        <w:gridCol w:w="71"/>
        <w:gridCol w:w="2197"/>
      </w:tblGrid>
      <w:tr w:rsidR="00017CC4" w:rsidTr="00643D63">
        <w:trPr>
          <w:trHeight w:val="354"/>
        </w:trPr>
        <w:tc>
          <w:tcPr>
            <w:tcW w:w="1143" w:type="dxa"/>
            <w:vMerge w:val="restart"/>
            <w:vAlign w:val="center"/>
          </w:tcPr>
          <w:p w:rsidR="00017CC4" w:rsidRPr="00017CC4" w:rsidRDefault="00017CC4" w:rsidP="00017CC4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C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03" w:type="dxa"/>
            <w:gridSpan w:val="2"/>
          </w:tcPr>
          <w:p w:rsidR="00017CC4" w:rsidRPr="00017CC4" w:rsidRDefault="00017CC4" w:rsidP="00017CC4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C4">
              <w:rPr>
                <w:b/>
                <w:bCs/>
                <w:sz w:val="24"/>
                <w:szCs w:val="24"/>
              </w:rPr>
              <w:t>Forenoon Sessions</w:t>
            </w:r>
          </w:p>
        </w:tc>
        <w:tc>
          <w:tcPr>
            <w:tcW w:w="4394" w:type="dxa"/>
            <w:gridSpan w:val="3"/>
          </w:tcPr>
          <w:p w:rsidR="00017CC4" w:rsidRPr="00017CC4" w:rsidRDefault="00017CC4" w:rsidP="00017CC4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C4">
              <w:rPr>
                <w:b/>
                <w:bCs/>
                <w:sz w:val="24"/>
                <w:szCs w:val="24"/>
              </w:rPr>
              <w:t>Afternoon Sessions</w:t>
            </w:r>
          </w:p>
        </w:tc>
      </w:tr>
      <w:tr w:rsidR="00017CC4" w:rsidTr="00643D63">
        <w:trPr>
          <w:trHeight w:val="588"/>
        </w:trPr>
        <w:tc>
          <w:tcPr>
            <w:tcW w:w="1143" w:type="dxa"/>
            <w:vMerge/>
          </w:tcPr>
          <w:p w:rsidR="00017CC4" w:rsidRDefault="00017CC4" w:rsidP="00017CC4"/>
        </w:tc>
        <w:tc>
          <w:tcPr>
            <w:tcW w:w="2260" w:type="dxa"/>
          </w:tcPr>
          <w:p w:rsidR="00017CC4" w:rsidRDefault="00017CC4" w:rsidP="00017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hrs to</w:t>
            </w:r>
          </w:p>
          <w:p w:rsidR="00017CC4" w:rsidRDefault="00017CC4" w:rsidP="00017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11:45 hrs</w:t>
            </w:r>
          </w:p>
        </w:tc>
        <w:tc>
          <w:tcPr>
            <w:tcW w:w="1843" w:type="dxa"/>
          </w:tcPr>
          <w:p w:rsidR="00017CC4" w:rsidRDefault="00017CC4" w:rsidP="00017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hrs to 13:15 hrs</w:t>
            </w:r>
          </w:p>
        </w:tc>
        <w:tc>
          <w:tcPr>
            <w:tcW w:w="2126" w:type="dxa"/>
          </w:tcPr>
          <w:p w:rsidR="00017CC4" w:rsidRDefault="00017CC4" w:rsidP="00017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hrs to 15:30 hrs</w:t>
            </w:r>
          </w:p>
        </w:tc>
        <w:tc>
          <w:tcPr>
            <w:tcW w:w="2268" w:type="dxa"/>
            <w:gridSpan w:val="2"/>
          </w:tcPr>
          <w:p w:rsidR="00017CC4" w:rsidRDefault="00017CC4" w:rsidP="00017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hrs to 17:00 hrs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  <w:vMerge w:val="restart"/>
            <w:vAlign w:val="center"/>
          </w:tcPr>
          <w:p w:rsidR="00643D63" w:rsidRPr="00643D63" w:rsidRDefault="00643D63" w:rsidP="00643D63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63">
              <w:rPr>
                <w:b/>
                <w:bCs/>
                <w:sz w:val="24"/>
                <w:szCs w:val="24"/>
              </w:rPr>
              <w:t>23.06.25</w:t>
            </w:r>
          </w:p>
        </w:tc>
        <w:tc>
          <w:tcPr>
            <w:tcW w:w="4103" w:type="dxa"/>
            <w:gridSpan w:val="2"/>
          </w:tcPr>
          <w:p w:rsidR="00643D63" w:rsidRPr="00145CD2" w:rsidRDefault="00643D63" w:rsidP="00643D63">
            <w:pPr>
              <w:jc w:val="center"/>
              <w:rPr>
                <w:b/>
                <w:sz w:val="24"/>
                <w:szCs w:val="24"/>
              </w:rPr>
            </w:pPr>
            <w:r w:rsidRPr="00145CD2">
              <w:rPr>
                <w:b/>
                <w:sz w:val="24"/>
                <w:szCs w:val="24"/>
              </w:rPr>
              <w:t>Discussion and Welcoming of the participants by Director</w:t>
            </w:r>
            <w:r>
              <w:rPr>
                <w:b/>
                <w:sz w:val="24"/>
                <w:szCs w:val="24"/>
              </w:rPr>
              <w:t xml:space="preserve"> General</w:t>
            </w:r>
            <w:r w:rsidRPr="00145CD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RCBKI</w:t>
            </w:r>
            <w:r w:rsidRPr="00145CD2">
              <w:rPr>
                <w:b/>
                <w:sz w:val="24"/>
                <w:szCs w:val="24"/>
              </w:rPr>
              <w:t>, Kolkata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643D63" w:rsidRPr="0034254F" w:rsidRDefault="00643D63" w:rsidP="00643D63">
            <w:pPr>
              <w:jc w:val="both"/>
              <w:rPr>
                <w:bCs/>
                <w:sz w:val="24"/>
                <w:szCs w:val="24"/>
              </w:rPr>
            </w:pPr>
            <w:r w:rsidRPr="0034254F">
              <w:rPr>
                <w:bCs/>
                <w:sz w:val="24"/>
                <w:szCs w:val="24"/>
              </w:rPr>
              <w:t xml:space="preserve">Introduction to Financial Statements – Not </w:t>
            </w:r>
            <w:r w:rsidR="00E33529" w:rsidRPr="0034254F">
              <w:rPr>
                <w:bCs/>
                <w:sz w:val="24"/>
                <w:szCs w:val="24"/>
              </w:rPr>
              <w:t>for</w:t>
            </w:r>
            <w:r w:rsidRPr="0034254F">
              <w:rPr>
                <w:bCs/>
                <w:sz w:val="24"/>
                <w:szCs w:val="24"/>
              </w:rPr>
              <w:t xml:space="preserve"> Profit Organisations</w:t>
            </w:r>
          </w:p>
          <w:p w:rsidR="00643D63" w:rsidRPr="00086DD6" w:rsidRDefault="00643D63" w:rsidP="00643D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6">
              <w:rPr>
                <w:rFonts w:ascii="Times New Roman" w:hAnsi="Times New Roman" w:cs="Times New Roman"/>
                <w:sz w:val="24"/>
                <w:szCs w:val="24"/>
              </w:rPr>
              <w:t>Receipt and Payments Account and Income &amp; expenditure Account</w:t>
            </w:r>
          </w:p>
          <w:p w:rsidR="00643D63" w:rsidRPr="00086DD6" w:rsidRDefault="00643D63" w:rsidP="00643D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6">
              <w:rPr>
                <w:rFonts w:ascii="Times New Roman" w:hAnsi="Times New Roman" w:cs="Times New Roman"/>
                <w:sz w:val="24"/>
                <w:szCs w:val="24"/>
              </w:rPr>
              <w:t>Balance Sheet</w:t>
            </w:r>
            <w:bookmarkStart w:id="0" w:name="_GoBack"/>
            <w:bookmarkEnd w:id="0"/>
          </w:p>
          <w:p w:rsidR="00643D63" w:rsidRPr="00086DD6" w:rsidRDefault="00643D63" w:rsidP="00643D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86DD6">
              <w:rPr>
                <w:rFonts w:ascii="Times New Roman" w:hAnsi="Times New Roman" w:cs="Times New Roman"/>
                <w:sz w:val="24"/>
                <w:szCs w:val="24"/>
              </w:rPr>
              <w:t>Accounting Policies</w:t>
            </w:r>
          </w:p>
          <w:p w:rsidR="00643D63" w:rsidRPr="00B147D1" w:rsidRDefault="00643D63" w:rsidP="00643D6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086DD6">
              <w:rPr>
                <w:rFonts w:ascii="Times New Roman" w:hAnsi="Times New Roman" w:cs="Times New Roman"/>
                <w:sz w:val="24"/>
                <w:szCs w:val="24"/>
              </w:rPr>
              <w:t>Notes to Accounts- Contingent liabilities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  <w:vMerge/>
          </w:tcPr>
          <w:p w:rsidR="00643D63" w:rsidRDefault="00643D63" w:rsidP="00643D63"/>
        </w:tc>
        <w:tc>
          <w:tcPr>
            <w:tcW w:w="4103" w:type="dxa"/>
            <w:gridSpan w:val="2"/>
          </w:tcPr>
          <w:p w:rsidR="00643D63" w:rsidRDefault="00643D63" w:rsidP="00643D63">
            <w:pPr>
              <w:jc w:val="center"/>
              <w:rPr>
                <w:sz w:val="24"/>
                <w:szCs w:val="24"/>
              </w:rPr>
            </w:pPr>
            <w:r w:rsidRPr="00BF3AA2">
              <w:rPr>
                <w:sz w:val="24"/>
                <w:szCs w:val="24"/>
              </w:rPr>
              <w:t>Salient features of Manual of Instructions for Audit of Autonomous Bodies</w:t>
            </w:r>
            <w:r>
              <w:rPr>
                <w:sz w:val="24"/>
                <w:szCs w:val="24"/>
              </w:rPr>
              <w:t>.</w:t>
            </w:r>
            <w:r w:rsidRPr="00BF3AA2">
              <w:rPr>
                <w:sz w:val="24"/>
                <w:szCs w:val="24"/>
              </w:rPr>
              <w:t xml:space="preserve"> </w:t>
            </w:r>
          </w:p>
          <w:p w:rsidR="00643D63" w:rsidRPr="00145CD2" w:rsidRDefault="00643D63" w:rsidP="00643D63">
            <w:pPr>
              <w:jc w:val="center"/>
              <w:rPr>
                <w:b/>
                <w:sz w:val="24"/>
                <w:szCs w:val="24"/>
              </w:rPr>
            </w:pPr>
            <w:r w:rsidRPr="00392AC3">
              <w:rPr>
                <w:sz w:val="24"/>
                <w:szCs w:val="24"/>
              </w:rPr>
              <w:t>Audit of Autonomous Bodies under Section 14</w:t>
            </w:r>
            <w:r>
              <w:rPr>
                <w:sz w:val="24"/>
                <w:szCs w:val="24"/>
              </w:rPr>
              <w:t>, 15, 19 &amp; 20</w:t>
            </w:r>
            <w:r w:rsidRPr="00392AC3">
              <w:rPr>
                <w:sz w:val="24"/>
                <w:szCs w:val="24"/>
              </w:rPr>
              <w:t xml:space="preserve"> of CAG’s DPC</w:t>
            </w:r>
            <w:r>
              <w:rPr>
                <w:sz w:val="24"/>
                <w:szCs w:val="24"/>
              </w:rPr>
              <w:t xml:space="preserve"> Act, 1972</w:t>
            </w:r>
          </w:p>
        </w:tc>
        <w:tc>
          <w:tcPr>
            <w:tcW w:w="4394" w:type="dxa"/>
            <w:gridSpan w:val="3"/>
            <w:vMerge/>
          </w:tcPr>
          <w:p w:rsidR="00643D63" w:rsidRDefault="00643D63" w:rsidP="00643D63">
            <w:pPr>
              <w:jc w:val="center"/>
              <w:rPr>
                <w:sz w:val="24"/>
                <w:szCs w:val="24"/>
              </w:rPr>
            </w:pPr>
          </w:p>
        </w:tc>
      </w:tr>
      <w:tr w:rsidR="00643D63" w:rsidTr="00695499">
        <w:trPr>
          <w:trHeight w:val="588"/>
        </w:trPr>
        <w:tc>
          <w:tcPr>
            <w:tcW w:w="1143" w:type="dxa"/>
            <w:vAlign w:val="center"/>
          </w:tcPr>
          <w:p w:rsidR="00643D63" w:rsidRDefault="00643D63" w:rsidP="00643D63">
            <w:pPr>
              <w:jc w:val="center"/>
            </w:pPr>
            <w:r w:rsidRPr="00145CD2">
              <w:rPr>
                <w:b/>
                <w:sz w:val="24"/>
                <w:szCs w:val="24"/>
                <w:lang w:val="en-US"/>
              </w:rPr>
              <w:t>Speaker</w:t>
            </w:r>
          </w:p>
        </w:tc>
        <w:tc>
          <w:tcPr>
            <w:tcW w:w="4103" w:type="dxa"/>
            <w:gridSpan w:val="2"/>
            <w:vAlign w:val="center"/>
          </w:tcPr>
          <w:p w:rsidR="00643D63" w:rsidRDefault="00643D63" w:rsidP="00086DD6">
            <w:pPr>
              <w:shd w:val="clear" w:color="auto" w:fill="FFFFFF"/>
              <w:spacing w:line="276" w:lineRule="auto"/>
              <w:jc w:val="center"/>
              <w:textAlignment w:val="baseline"/>
              <w:outlineLvl w:val="1"/>
              <w:rPr>
                <w:b/>
                <w:bCs/>
                <w:sz w:val="24"/>
                <w:szCs w:val="24"/>
                <w:bdr w:val="none" w:sz="0" w:space="0" w:color="auto" w:frame="1"/>
                <w:lang w:val="en-IN" w:eastAsia="en-IN" w:bidi="hi-IN"/>
              </w:rPr>
            </w:pPr>
            <w:r w:rsidRPr="00643D63">
              <w:rPr>
                <w:b/>
                <w:bCs/>
                <w:sz w:val="24"/>
                <w:szCs w:val="24"/>
                <w:bdr w:val="none" w:sz="0" w:space="0" w:color="auto" w:frame="1"/>
                <w:lang w:val="en-IN" w:eastAsia="en-IN" w:bidi="hi-IN"/>
              </w:rPr>
              <w:t xml:space="preserve">Shri </w:t>
            </w:r>
            <w:proofErr w:type="spellStart"/>
            <w:r w:rsidRPr="00643D63">
              <w:rPr>
                <w:b/>
                <w:bCs/>
                <w:sz w:val="24"/>
                <w:szCs w:val="24"/>
                <w:bdr w:val="none" w:sz="0" w:space="0" w:color="auto" w:frame="1"/>
                <w:lang w:val="en-IN" w:eastAsia="en-IN" w:bidi="hi-IN"/>
              </w:rPr>
              <w:t>Avnindra</w:t>
            </w:r>
            <w:proofErr w:type="spellEnd"/>
            <w:r w:rsidRPr="00643D63">
              <w:rPr>
                <w:b/>
                <w:bCs/>
                <w:sz w:val="24"/>
                <w:szCs w:val="24"/>
                <w:bdr w:val="none" w:sz="0" w:space="0" w:color="auto" w:frame="1"/>
                <w:lang w:val="en-IN" w:eastAsia="en-IN" w:bidi="hi-IN"/>
              </w:rPr>
              <w:t xml:space="preserve"> Kumar Rai,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en-IN" w:eastAsia="en-IN" w:bidi="hi-IN"/>
              </w:rPr>
              <w:t xml:space="preserve"> DAG</w:t>
            </w:r>
          </w:p>
          <w:p w:rsidR="00643D63" w:rsidRPr="00643D63" w:rsidRDefault="00643D63" w:rsidP="00086D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O/o the PAG (Audit-I), West Bengal</w:t>
            </w:r>
          </w:p>
        </w:tc>
        <w:tc>
          <w:tcPr>
            <w:tcW w:w="4394" w:type="dxa"/>
            <w:gridSpan w:val="3"/>
            <w:shd w:val="clear" w:color="auto" w:fill="00B050"/>
          </w:tcPr>
          <w:p w:rsidR="00E33529" w:rsidRDefault="00643D63" w:rsidP="00086DD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Mr. </w:t>
            </w:r>
            <w:proofErr w:type="spellStart"/>
            <w:r>
              <w:rPr>
                <w:b/>
                <w:bCs/>
                <w:sz w:val="24"/>
                <w:szCs w:val="24"/>
              </w:rPr>
              <w:t>Dhiman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Ch</w:t>
            </w:r>
            <w:r w:rsidR="00153CD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kraborty,</w:t>
            </w:r>
          </w:p>
          <w:p w:rsidR="00643D63" w:rsidRDefault="00643D63" w:rsidP="00086DD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Controller of Finance, </w:t>
            </w:r>
          </w:p>
          <w:p w:rsidR="00643D63" w:rsidRPr="004B05FE" w:rsidRDefault="00643D63" w:rsidP="00086DD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Asiatic Society, Kolkata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  <w:vAlign w:val="center"/>
          </w:tcPr>
          <w:p w:rsidR="00643D63" w:rsidRPr="00145CD2" w:rsidRDefault="00643D63" w:rsidP="00643D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24.06.25</w:t>
            </w:r>
          </w:p>
        </w:tc>
        <w:tc>
          <w:tcPr>
            <w:tcW w:w="4103" w:type="dxa"/>
            <w:gridSpan w:val="2"/>
            <w:vAlign w:val="center"/>
          </w:tcPr>
          <w:p w:rsidR="00643D63" w:rsidRPr="00643D63" w:rsidRDefault="00643D63" w:rsidP="00643D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Uniform Format of Accounts of Autonomous Bodies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Applicable Accounting Standards-Overview</w:t>
            </w:r>
          </w:p>
        </w:tc>
        <w:tc>
          <w:tcPr>
            <w:tcW w:w="4394" w:type="dxa"/>
            <w:gridSpan w:val="3"/>
          </w:tcPr>
          <w:p w:rsidR="00643D63" w:rsidRPr="00643D63" w:rsidRDefault="00643D63" w:rsidP="00643D63">
            <w:pPr>
              <w:jc w:val="center"/>
              <w:rPr>
                <w:sz w:val="24"/>
                <w:szCs w:val="24"/>
              </w:rPr>
            </w:pPr>
            <w:r w:rsidRPr="00643D63">
              <w:rPr>
                <w:sz w:val="24"/>
                <w:szCs w:val="24"/>
              </w:rPr>
              <w:t xml:space="preserve">Audit Planning for </w:t>
            </w:r>
            <w:r w:rsidRPr="00643D63">
              <w:rPr>
                <w:bCs/>
                <w:sz w:val="24"/>
                <w:szCs w:val="24"/>
              </w:rPr>
              <w:t>Financial Attest Audit</w:t>
            </w:r>
            <w:r w:rsidRPr="00643D63">
              <w:rPr>
                <w:b/>
                <w:sz w:val="24"/>
                <w:szCs w:val="24"/>
              </w:rPr>
              <w:t xml:space="preserve"> </w:t>
            </w:r>
            <w:r w:rsidRPr="00643D63">
              <w:rPr>
                <w:sz w:val="24"/>
                <w:szCs w:val="24"/>
              </w:rPr>
              <w:t>of Autonomous Bodies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Significance of financial attest audit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Previous years’ opinion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Analysis of Internal Control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Policy changes during current year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Planning the extent of audit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</w:tcPr>
          <w:p w:rsidR="00643D63" w:rsidRPr="00145CD2" w:rsidRDefault="00643D63" w:rsidP="00643D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 w:rsidRPr="00145CD2">
              <w:rPr>
                <w:b/>
                <w:sz w:val="24"/>
                <w:szCs w:val="24"/>
                <w:lang w:val="en-US"/>
              </w:rPr>
              <w:t>Speaker</w:t>
            </w:r>
          </w:p>
        </w:tc>
        <w:tc>
          <w:tcPr>
            <w:tcW w:w="4103" w:type="dxa"/>
            <w:gridSpan w:val="2"/>
            <w:vAlign w:val="center"/>
          </w:tcPr>
          <w:p w:rsidR="00643D63" w:rsidRPr="00643D63" w:rsidRDefault="00153CD1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Rana Deb</w:t>
            </w:r>
            <w:r w:rsidR="00643D63" w:rsidRPr="00643D63">
              <w:rPr>
                <w:b/>
                <w:sz w:val="24"/>
                <w:szCs w:val="24"/>
              </w:rPr>
              <w:t xml:space="preserve">, SAO, </w:t>
            </w:r>
          </w:p>
          <w:p w:rsidR="00643D63" w:rsidRP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3D63">
              <w:rPr>
                <w:b/>
                <w:sz w:val="24"/>
                <w:szCs w:val="24"/>
              </w:rPr>
              <w:t>O/o the PAG(Audit-II), WB</w:t>
            </w:r>
          </w:p>
        </w:tc>
        <w:tc>
          <w:tcPr>
            <w:tcW w:w="4394" w:type="dxa"/>
            <w:gridSpan w:val="3"/>
            <w:vAlign w:val="center"/>
          </w:tcPr>
          <w:p w:rsidR="00643D63" w:rsidRP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3D63">
              <w:rPr>
                <w:b/>
                <w:sz w:val="24"/>
                <w:szCs w:val="24"/>
              </w:rPr>
              <w:t xml:space="preserve">Mr. </w:t>
            </w:r>
            <w:proofErr w:type="spellStart"/>
            <w:r w:rsidRPr="00643D63">
              <w:rPr>
                <w:b/>
                <w:sz w:val="24"/>
                <w:szCs w:val="24"/>
              </w:rPr>
              <w:t>Debdas</w:t>
            </w:r>
            <w:proofErr w:type="spellEnd"/>
            <w:r w:rsidRPr="00643D63">
              <w:rPr>
                <w:b/>
                <w:sz w:val="24"/>
                <w:szCs w:val="24"/>
              </w:rPr>
              <w:t xml:space="preserve"> Banerjee, SAO, </w:t>
            </w:r>
          </w:p>
          <w:p w:rsidR="00643D63" w:rsidRP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3D63">
              <w:rPr>
                <w:b/>
                <w:sz w:val="24"/>
                <w:szCs w:val="24"/>
              </w:rPr>
              <w:t>O/o the PAG(Audit-I), WB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  <w:vAlign w:val="center"/>
          </w:tcPr>
          <w:p w:rsidR="00643D63" w:rsidRPr="00145CD2" w:rsidRDefault="00643D63" w:rsidP="00643D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25.06.25</w:t>
            </w:r>
          </w:p>
        </w:tc>
        <w:tc>
          <w:tcPr>
            <w:tcW w:w="4103" w:type="dxa"/>
            <w:gridSpan w:val="2"/>
            <w:vAlign w:val="center"/>
          </w:tcPr>
          <w:p w:rsidR="00643D63" w:rsidRPr="00643D63" w:rsidRDefault="00643D63" w:rsidP="00643D63">
            <w:pPr>
              <w:jc w:val="both"/>
              <w:rPr>
                <w:sz w:val="24"/>
                <w:szCs w:val="24"/>
              </w:rPr>
            </w:pPr>
            <w:r w:rsidRPr="00643D63">
              <w:rPr>
                <w:sz w:val="24"/>
                <w:szCs w:val="24"/>
              </w:rPr>
              <w:t>Execution and reporting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Substantive audit- Gathering audit evidence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Reporting- Conveying Audit Opinion, Drafting Separate Audit Report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Management Letter</w:t>
            </w:r>
          </w:p>
          <w:p w:rsidR="00643D63" w:rsidRPr="00643D63" w:rsidRDefault="00643D63" w:rsidP="00643D6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43D63">
              <w:rPr>
                <w:rFonts w:ascii="Times New Roman" w:hAnsi="Times New Roman" w:cs="Times New Roman"/>
                <w:sz w:val="24"/>
                <w:szCs w:val="24"/>
              </w:rPr>
              <w:t>Procedure of laying Report in Parliament</w:t>
            </w:r>
          </w:p>
        </w:tc>
        <w:tc>
          <w:tcPr>
            <w:tcW w:w="4394" w:type="dxa"/>
            <w:gridSpan w:val="3"/>
            <w:vAlign w:val="center"/>
          </w:tcPr>
          <w:p w:rsidR="00643D63" w:rsidRPr="00643D63" w:rsidRDefault="00643D63" w:rsidP="00643D63">
            <w:pPr>
              <w:jc w:val="center"/>
              <w:rPr>
                <w:bCs/>
                <w:sz w:val="24"/>
                <w:szCs w:val="24"/>
              </w:rPr>
            </w:pPr>
            <w:r w:rsidRPr="00643D63">
              <w:rPr>
                <w:sz w:val="24"/>
                <w:szCs w:val="24"/>
                <w:shd w:val="clear" w:color="auto" w:fill="FFFFFF"/>
              </w:rPr>
              <w:t>Discussion on Important Points noticed during Audit of Accounts of Autonomous Bodies</w:t>
            </w:r>
          </w:p>
        </w:tc>
      </w:tr>
      <w:tr w:rsidR="00643D63" w:rsidTr="00643D63">
        <w:trPr>
          <w:trHeight w:val="588"/>
        </w:trPr>
        <w:tc>
          <w:tcPr>
            <w:tcW w:w="1143" w:type="dxa"/>
          </w:tcPr>
          <w:p w:rsidR="00643D63" w:rsidRPr="00145CD2" w:rsidRDefault="00643D63" w:rsidP="00643D6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Speaker</w:t>
            </w:r>
          </w:p>
        </w:tc>
        <w:tc>
          <w:tcPr>
            <w:tcW w:w="4103" w:type="dxa"/>
            <w:gridSpan w:val="2"/>
            <w:vAlign w:val="center"/>
          </w:tcPr>
          <w:p w:rsid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643D63">
              <w:rPr>
                <w:b/>
                <w:sz w:val="24"/>
                <w:szCs w:val="24"/>
                <w:lang w:val="it-IT"/>
              </w:rPr>
              <w:t xml:space="preserve">Shri Sujit Sharma, AAO, </w:t>
            </w:r>
          </w:p>
          <w:p w:rsidR="00643D63" w:rsidRP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  <w:lang w:val="it-IT"/>
              </w:rPr>
            </w:pPr>
            <w:r w:rsidRPr="00643D63">
              <w:rPr>
                <w:b/>
                <w:sz w:val="24"/>
                <w:szCs w:val="24"/>
                <w:lang w:val="it-IT"/>
              </w:rPr>
              <w:t>O/o the DGA(Mines), Kolkata</w:t>
            </w:r>
          </w:p>
        </w:tc>
        <w:tc>
          <w:tcPr>
            <w:tcW w:w="4394" w:type="dxa"/>
            <w:gridSpan w:val="3"/>
            <w:vAlign w:val="center"/>
          </w:tcPr>
          <w:p w:rsid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3D63">
              <w:rPr>
                <w:b/>
                <w:sz w:val="24"/>
                <w:szCs w:val="24"/>
              </w:rPr>
              <w:t xml:space="preserve">Mr. </w:t>
            </w:r>
            <w:proofErr w:type="spellStart"/>
            <w:r w:rsidRPr="00643D63">
              <w:rPr>
                <w:b/>
                <w:sz w:val="24"/>
                <w:szCs w:val="24"/>
              </w:rPr>
              <w:t>Asheswar</w:t>
            </w:r>
            <w:proofErr w:type="spellEnd"/>
            <w:r w:rsidRPr="00643D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3D63">
              <w:rPr>
                <w:b/>
                <w:sz w:val="24"/>
                <w:szCs w:val="24"/>
              </w:rPr>
              <w:t>Mahato</w:t>
            </w:r>
            <w:proofErr w:type="spellEnd"/>
            <w:r w:rsidRPr="00643D63">
              <w:rPr>
                <w:b/>
                <w:sz w:val="24"/>
                <w:szCs w:val="24"/>
              </w:rPr>
              <w:t xml:space="preserve">, SAO, </w:t>
            </w:r>
          </w:p>
          <w:p w:rsidR="00643D63" w:rsidRPr="00643D63" w:rsidRDefault="00643D63" w:rsidP="00086D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3D63">
              <w:rPr>
                <w:b/>
                <w:sz w:val="24"/>
                <w:szCs w:val="24"/>
              </w:rPr>
              <w:t>O/o the DGA(Coal), Kolkata</w:t>
            </w:r>
          </w:p>
        </w:tc>
      </w:tr>
      <w:tr w:rsidR="00E33529" w:rsidTr="00781D34">
        <w:trPr>
          <w:trHeight w:val="588"/>
        </w:trPr>
        <w:tc>
          <w:tcPr>
            <w:tcW w:w="1143" w:type="dxa"/>
          </w:tcPr>
          <w:p w:rsidR="00E33529" w:rsidRDefault="00E33529" w:rsidP="00E3352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26.06.25</w:t>
            </w:r>
          </w:p>
        </w:tc>
        <w:tc>
          <w:tcPr>
            <w:tcW w:w="4103" w:type="dxa"/>
            <w:gridSpan w:val="2"/>
            <w:vAlign w:val="center"/>
          </w:tcPr>
          <w:p w:rsidR="00E33529" w:rsidRPr="00643D63" w:rsidRDefault="00E33529" w:rsidP="00E33529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C7033F">
              <w:rPr>
                <w:sz w:val="24"/>
                <w:szCs w:val="24"/>
                <w:shd w:val="clear" w:color="auto" w:fill="FFFFFF"/>
              </w:rPr>
              <w:t>Discussion on Important Points noticed during Audit of Autonomous Bodies</w:t>
            </w:r>
          </w:p>
        </w:tc>
        <w:tc>
          <w:tcPr>
            <w:tcW w:w="2197" w:type="dxa"/>
            <w:gridSpan w:val="2"/>
            <w:vAlign w:val="center"/>
          </w:tcPr>
          <w:p w:rsidR="00E33529" w:rsidRPr="00643D63" w:rsidRDefault="00E33529" w:rsidP="00E3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OIOS</w:t>
            </w:r>
          </w:p>
        </w:tc>
        <w:tc>
          <w:tcPr>
            <w:tcW w:w="2197" w:type="dxa"/>
            <w:vMerge w:val="restart"/>
            <w:vAlign w:val="center"/>
          </w:tcPr>
          <w:p w:rsidR="00E33529" w:rsidRPr="00145CD2" w:rsidRDefault="00E33529" w:rsidP="00E33529">
            <w:pPr>
              <w:jc w:val="center"/>
              <w:rPr>
                <w:b/>
                <w:sz w:val="24"/>
                <w:szCs w:val="24"/>
              </w:rPr>
            </w:pPr>
            <w:r w:rsidRPr="00145CD2">
              <w:rPr>
                <w:b/>
                <w:sz w:val="24"/>
                <w:szCs w:val="24"/>
              </w:rPr>
              <w:t>Mock Test</w:t>
            </w:r>
            <w:r>
              <w:rPr>
                <w:b/>
                <w:sz w:val="24"/>
                <w:szCs w:val="24"/>
              </w:rPr>
              <w:t>,</w:t>
            </w:r>
          </w:p>
          <w:p w:rsidR="00E33529" w:rsidRPr="00145CD2" w:rsidRDefault="00E33529" w:rsidP="00E33529">
            <w:pPr>
              <w:jc w:val="center"/>
              <w:rPr>
                <w:b/>
                <w:sz w:val="24"/>
                <w:szCs w:val="24"/>
              </w:rPr>
            </w:pPr>
            <w:r w:rsidRPr="00145CD2">
              <w:rPr>
                <w:b/>
                <w:sz w:val="24"/>
                <w:szCs w:val="24"/>
              </w:rPr>
              <w:lastRenderedPageBreak/>
              <w:t>Feedback &amp; Valediction: Director</w:t>
            </w:r>
            <w:r>
              <w:rPr>
                <w:b/>
                <w:sz w:val="24"/>
                <w:szCs w:val="24"/>
              </w:rPr>
              <w:t xml:space="preserve"> General</w:t>
            </w:r>
            <w:r w:rsidRPr="00145C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RCBKI</w:t>
            </w:r>
          </w:p>
        </w:tc>
      </w:tr>
      <w:tr w:rsidR="00E33529" w:rsidTr="004146C0">
        <w:trPr>
          <w:trHeight w:val="588"/>
        </w:trPr>
        <w:tc>
          <w:tcPr>
            <w:tcW w:w="1143" w:type="dxa"/>
            <w:vAlign w:val="center"/>
          </w:tcPr>
          <w:p w:rsidR="00E33529" w:rsidRPr="00145CD2" w:rsidRDefault="00E33529" w:rsidP="00E335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45CD2">
              <w:rPr>
                <w:b/>
                <w:sz w:val="24"/>
                <w:szCs w:val="24"/>
                <w:lang w:val="en-US"/>
              </w:rPr>
              <w:lastRenderedPageBreak/>
              <w:t>Speaker</w:t>
            </w:r>
          </w:p>
        </w:tc>
        <w:tc>
          <w:tcPr>
            <w:tcW w:w="4103" w:type="dxa"/>
            <w:gridSpan w:val="2"/>
            <w:vAlign w:val="center"/>
          </w:tcPr>
          <w:p w:rsidR="00E33529" w:rsidRDefault="00E33529" w:rsidP="00E33529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Mr. Shailendra Choudhary, </w:t>
            </w:r>
          </w:p>
          <w:p w:rsidR="00E33529" w:rsidRPr="00795DF6" w:rsidRDefault="00E33529" w:rsidP="00E33529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SAO, O/o the PAG(Audit-II), WB</w:t>
            </w:r>
          </w:p>
        </w:tc>
        <w:tc>
          <w:tcPr>
            <w:tcW w:w="2197" w:type="dxa"/>
            <w:gridSpan w:val="2"/>
            <w:vAlign w:val="center"/>
          </w:tcPr>
          <w:p w:rsidR="00E33529" w:rsidRPr="00643D63" w:rsidRDefault="00E33529" w:rsidP="00E33529">
            <w:pPr>
              <w:jc w:val="center"/>
              <w:rPr>
                <w:b/>
                <w:sz w:val="24"/>
                <w:szCs w:val="24"/>
              </w:rPr>
            </w:pPr>
            <w:r w:rsidRPr="0005446E">
              <w:rPr>
                <w:b/>
                <w:bCs/>
                <w:sz w:val="24"/>
                <w:szCs w:val="24"/>
              </w:rPr>
              <w:t xml:space="preserve">Shri </w:t>
            </w:r>
            <w:proofErr w:type="spellStart"/>
            <w:r w:rsidRPr="0005446E">
              <w:rPr>
                <w:b/>
                <w:bCs/>
                <w:sz w:val="24"/>
                <w:szCs w:val="24"/>
              </w:rPr>
              <w:t>Chandan</w:t>
            </w:r>
            <w:proofErr w:type="spellEnd"/>
            <w:r w:rsidRPr="0005446E">
              <w:rPr>
                <w:b/>
                <w:bCs/>
                <w:sz w:val="24"/>
                <w:szCs w:val="24"/>
              </w:rPr>
              <w:t xml:space="preserve"> Kumar, AAO/ RCBKI, Kolkata</w:t>
            </w:r>
          </w:p>
        </w:tc>
        <w:tc>
          <w:tcPr>
            <w:tcW w:w="2197" w:type="dxa"/>
            <w:vMerge/>
            <w:vAlign w:val="center"/>
          </w:tcPr>
          <w:p w:rsidR="00E33529" w:rsidRPr="00643D63" w:rsidRDefault="00E33529" w:rsidP="00E335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4451" w:rsidRDefault="009D4451" w:rsidP="008F57B5">
      <w:pPr>
        <w:ind w:left="1080"/>
        <w:jc w:val="center"/>
        <w:rPr>
          <w:b/>
          <w:bCs/>
          <w:sz w:val="24"/>
          <w:szCs w:val="24"/>
        </w:rPr>
      </w:pPr>
    </w:p>
    <w:p w:rsidR="008F57B5" w:rsidRDefault="008F57B5" w:rsidP="008F57B5">
      <w:pPr>
        <w:ind w:left="1080"/>
        <w:jc w:val="center"/>
        <w:rPr>
          <w:b/>
          <w:sz w:val="24"/>
          <w:szCs w:val="24"/>
          <w:u w:val="single"/>
        </w:rPr>
      </w:pPr>
      <w:r w:rsidRPr="00B819B1">
        <w:rPr>
          <w:b/>
          <w:bCs/>
          <w:sz w:val="24"/>
          <w:szCs w:val="24"/>
        </w:rPr>
        <w:t>NB</w:t>
      </w:r>
      <w:r>
        <w:rPr>
          <w:sz w:val="24"/>
          <w:szCs w:val="24"/>
        </w:rPr>
        <w:t xml:space="preserve">: </w:t>
      </w:r>
      <w:r w:rsidRPr="00264562">
        <w:rPr>
          <w:b/>
          <w:sz w:val="24"/>
          <w:szCs w:val="24"/>
          <w:u w:val="single"/>
        </w:rPr>
        <w:t>Program is subject to change under circumstances.</w:t>
      </w:r>
    </w:p>
    <w:p w:rsidR="008F57B5" w:rsidRDefault="008F57B5" w:rsidP="008F57B5">
      <w:pPr>
        <w:ind w:left="1080"/>
        <w:jc w:val="center"/>
        <w:rPr>
          <w:sz w:val="24"/>
          <w:szCs w:val="24"/>
        </w:rPr>
      </w:pPr>
      <w:r w:rsidRPr="00F72A0B">
        <w:rPr>
          <w:sz w:val="24"/>
          <w:szCs w:val="24"/>
        </w:rPr>
        <w:t>Tea Break: 11.45hrs to 12.00 hrs&amp; 15.30 hrs. to 15.45 hrs</w:t>
      </w:r>
    </w:p>
    <w:p w:rsidR="008F57B5" w:rsidRDefault="008F57B5" w:rsidP="008F57B5">
      <w:pPr>
        <w:ind w:left="1080"/>
        <w:jc w:val="center"/>
        <w:rPr>
          <w:sz w:val="24"/>
          <w:szCs w:val="24"/>
        </w:rPr>
      </w:pPr>
      <w:r w:rsidRPr="00F72A0B">
        <w:rPr>
          <w:sz w:val="24"/>
          <w:szCs w:val="24"/>
        </w:rPr>
        <w:t>Lunch Break:  13.15 hrs. to 14.15 hrs</w:t>
      </w:r>
    </w:p>
    <w:p w:rsidR="00FF58A2" w:rsidRDefault="00FF58A2" w:rsidP="008F57B5">
      <w:pPr>
        <w:ind w:left="1080"/>
        <w:jc w:val="center"/>
        <w:rPr>
          <w:sz w:val="24"/>
          <w:szCs w:val="24"/>
        </w:rPr>
      </w:pPr>
    </w:p>
    <w:p w:rsidR="008F57B5" w:rsidRPr="00264562" w:rsidRDefault="008F57B5" w:rsidP="00F03CD2"/>
    <w:p w:rsidR="008F57B5" w:rsidRPr="00264562" w:rsidRDefault="008F57B5" w:rsidP="008F57B5">
      <w:pPr>
        <w:rPr>
          <w:b/>
          <w:sz w:val="24"/>
          <w:szCs w:val="24"/>
        </w:rPr>
      </w:pPr>
      <w:r w:rsidRPr="00264562">
        <w:rPr>
          <w:b/>
          <w:sz w:val="24"/>
          <w:szCs w:val="24"/>
        </w:rPr>
        <w:t xml:space="preserve"> Training Methodologies:</w:t>
      </w:r>
    </w:p>
    <w:p w:rsidR="008F57B5" w:rsidRPr="00264562" w:rsidRDefault="008F57B5" w:rsidP="008F57B5">
      <w:pPr>
        <w:pStyle w:val="Default"/>
        <w:rPr>
          <w:rFonts w:ascii="Times New Roman" w:hAnsi="Times New Roman" w:cs="Times New Roman"/>
          <w:color w:val="auto"/>
        </w:rPr>
      </w:pPr>
      <w:r w:rsidRPr="00264562">
        <w:rPr>
          <w:rFonts w:ascii="Times New Roman" w:hAnsi="Times New Roman" w:cs="Times New Roman"/>
          <w:b/>
          <w:bCs/>
          <w:color w:val="auto"/>
        </w:rPr>
        <w:t xml:space="preserve">1. Focus on holistic learning </w:t>
      </w:r>
    </w:p>
    <w:p w:rsidR="008F57B5" w:rsidRPr="00264562" w:rsidRDefault="008F57B5" w:rsidP="008F57B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64562">
        <w:rPr>
          <w:rFonts w:ascii="Times New Roman" w:hAnsi="Times New Roman" w:cs="Times New Roman"/>
          <w:b/>
          <w:bCs/>
          <w:color w:val="auto"/>
        </w:rPr>
        <w:t xml:space="preserve">2. Customized training module </w:t>
      </w:r>
    </w:p>
    <w:p w:rsidR="008F57B5" w:rsidRPr="00264562" w:rsidRDefault="008F57B5" w:rsidP="008F57B5">
      <w:pPr>
        <w:pStyle w:val="Default"/>
        <w:rPr>
          <w:rFonts w:ascii="Times New Roman" w:hAnsi="Times New Roman" w:cs="Times New Roman"/>
          <w:color w:val="auto"/>
        </w:rPr>
      </w:pPr>
      <w:r w:rsidRPr="00264562">
        <w:rPr>
          <w:rFonts w:ascii="Times New Roman" w:hAnsi="Times New Roman" w:cs="Times New Roman"/>
          <w:b/>
          <w:bCs/>
          <w:color w:val="auto"/>
        </w:rPr>
        <w:t>3. Talk, Tell &amp; presentation with power point</w:t>
      </w:r>
    </w:p>
    <w:p w:rsidR="008F57B5" w:rsidRPr="00264562" w:rsidRDefault="008F57B5" w:rsidP="008F57B5">
      <w:pPr>
        <w:pStyle w:val="Default"/>
        <w:rPr>
          <w:rFonts w:ascii="Times New Roman" w:hAnsi="Times New Roman" w:cs="Times New Roman"/>
          <w:color w:val="auto"/>
        </w:rPr>
      </w:pPr>
      <w:r w:rsidRPr="00264562">
        <w:rPr>
          <w:rFonts w:ascii="Times New Roman" w:hAnsi="Times New Roman" w:cs="Times New Roman"/>
          <w:b/>
          <w:bCs/>
          <w:color w:val="auto"/>
        </w:rPr>
        <w:t>4. Practical Example with Cases &amp; references</w:t>
      </w:r>
    </w:p>
    <w:p w:rsidR="008F57B5" w:rsidRDefault="008F57B5" w:rsidP="008F57B5">
      <w:pPr>
        <w:rPr>
          <w:b/>
          <w:bCs/>
          <w:sz w:val="24"/>
          <w:szCs w:val="24"/>
        </w:rPr>
      </w:pPr>
      <w:r w:rsidRPr="00264562">
        <w:rPr>
          <w:b/>
          <w:bCs/>
          <w:sz w:val="24"/>
          <w:szCs w:val="24"/>
        </w:rPr>
        <w:t>5. Personal Counselling and Guidance</w:t>
      </w:r>
    </w:p>
    <w:p w:rsidR="008F57B5" w:rsidRDefault="008F57B5" w:rsidP="008F57B5"/>
    <w:p w:rsidR="008F57B5" w:rsidRDefault="008F57B5"/>
    <w:sectPr w:rsidR="008F5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E51"/>
    <w:multiLevelType w:val="hybridMultilevel"/>
    <w:tmpl w:val="BDD29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3CC"/>
    <w:multiLevelType w:val="hybridMultilevel"/>
    <w:tmpl w:val="66043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DAD"/>
    <w:multiLevelType w:val="hybridMultilevel"/>
    <w:tmpl w:val="1A5A6B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150"/>
    <w:multiLevelType w:val="hybridMultilevel"/>
    <w:tmpl w:val="30AC8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449B"/>
    <w:multiLevelType w:val="hybridMultilevel"/>
    <w:tmpl w:val="70FE4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4A50"/>
    <w:multiLevelType w:val="hybridMultilevel"/>
    <w:tmpl w:val="232A8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2E26"/>
    <w:multiLevelType w:val="hybridMultilevel"/>
    <w:tmpl w:val="EE6AD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5C18"/>
    <w:multiLevelType w:val="hybridMultilevel"/>
    <w:tmpl w:val="98406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332B"/>
    <w:multiLevelType w:val="hybridMultilevel"/>
    <w:tmpl w:val="3508D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4B78"/>
    <w:multiLevelType w:val="hybridMultilevel"/>
    <w:tmpl w:val="E158A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03CC7"/>
    <w:multiLevelType w:val="hybridMultilevel"/>
    <w:tmpl w:val="3B7A4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1BBA"/>
    <w:multiLevelType w:val="hybridMultilevel"/>
    <w:tmpl w:val="EA2C1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77F33"/>
    <w:multiLevelType w:val="hybridMultilevel"/>
    <w:tmpl w:val="1CE84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2EFC"/>
    <w:multiLevelType w:val="hybridMultilevel"/>
    <w:tmpl w:val="7D4A2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8"/>
    <w:rsid w:val="00017CC4"/>
    <w:rsid w:val="00052721"/>
    <w:rsid w:val="00053AB3"/>
    <w:rsid w:val="00086DD6"/>
    <w:rsid w:val="000C1EBB"/>
    <w:rsid w:val="000D3D7E"/>
    <w:rsid w:val="00153CD1"/>
    <w:rsid w:val="00172FB3"/>
    <w:rsid w:val="002871CF"/>
    <w:rsid w:val="003452C1"/>
    <w:rsid w:val="00366AA5"/>
    <w:rsid w:val="003C5B14"/>
    <w:rsid w:val="00423E63"/>
    <w:rsid w:val="004D3527"/>
    <w:rsid w:val="005376C2"/>
    <w:rsid w:val="0054018A"/>
    <w:rsid w:val="005433C8"/>
    <w:rsid w:val="005662A1"/>
    <w:rsid w:val="005C6FA2"/>
    <w:rsid w:val="00643D63"/>
    <w:rsid w:val="006745B1"/>
    <w:rsid w:val="00695499"/>
    <w:rsid w:val="00703638"/>
    <w:rsid w:val="00706E29"/>
    <w:rsid w:val="00707C8A"/>
    <w:rsid w:val="007772CC"/>
    <w:rsid w:val="008116BE"/>
    <w:rsid w:val="008428D4"/>
    <w:rsid w:val="00881C38"/>
    <w:rsid w:val="008F57B5"/>
    <w:rsid w:val="009074E0"/>
    <w:rsid w:val="009C5208"/>
    <w:rsid w:val="009D4451"/>
    <w:rsid w:val="009F3450"/>
    <w:rsid w:val="00A12308"/>
    <w:rsid w:val="00A8509F"/>
    <w:rsid w:val="00A95B95"/>
    <w:rsid w:val="00B06A25"/>
    <w:rsid w:val="00C060C8"/>
    <w:rsid w:val="00C30B12"/>
    <w:rsid w:val="00C9194E"/>
    <w:rsid w:val="00E23A45"/>
    <w:rsid w:val="00E33529"/>
    <w:rsid w:val="00E77C58"/>
    <w:rsid w:val="00EA5AFA"/>
    <w:rsid w:val="00F03CD2"/>
    <w:rsid w:val="00F31CEA"/>
    <w:rsid w:val="00F35D1D"/>
    <w:rsid w:val="00F54180"/>
    <w:rsid w:val="00F812E3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5093-FCAC-4208-A598-316871D8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CC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Heading2">
    <w:name w:val="heading 2"/>
    <w:basedOn w:val="Normal"/>
    <w:link w:val="Heading2Char"/>
    <w:uiPriority w:val="9"/>
    <w:qFormat/>
    <w:rsid w:val="00643D63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2CC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Default">
    <w:name w:val="Default"/>
    <w:rsid w:val="008F57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1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EA"/>
    <w:rPr>
      <w:rFonts w:ascii="Segoe UI" w:eastAsia="Times New Roman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C9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paragraph" w:customStyle="1" w:styleId="Normal1">
    <w:name w:val="Normal1"/>
    <w:rsid w:val="00C9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43D6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643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RTI Kolkata ID9</dc:creator>
  <cp:keywords/>
  <dc:description/>
  <cp:lastModifiedBy>Training Institute RTI Kolkata ID9</cp:lastModifiedBy>
  <cp:revision>48</cp:revision>
  <cp:lastPrinted>2025-06-13T06:33:00Z</cp:lastPrinted>
  <dcterms:created xsi:type="dcterms:W3CDTF">2025-05-14T06:47:00Z</dcterms:created>
  <dcterms:modified xsi:type="dcterms:W3CDTF">2025-06-17T10:06:00Z</dcterms:modified>
</cp:coreProperties>
</file>